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D492" w14:textId="3DAFB728" w:rsidR="00837E1A" w:rsidRPr="007D6CE2" w:rsidRDefault="00837E1A" w:rsidP="00837E1A">
      <w:pPr>
        <w:spacing w:before="100" w:beforeAutospacing="1" w:after="100" w:afterAutospacing="1" w:line="240" w:lineRule="auto"/>
        <w:jc w:val="center"/>
        <w:outlineLvl w:val="2"/>
        <w:rPr>
          <w:rFonts w:eastAsia="Times New Roman" w:cs="Times New Roman"/>
          <w:b/>
          <w:bCs/>
          <w:sz w:val="28"/>
          <w:szCs w:val="28"/>
          <w:lang w:eastAsia="en-GB"/>
        </w:rPr>
      </w:pPr>
      <w:r w:rsidRPr="007D6CE2">
        <w:rPr>
          <w:rFonts w:eastAsia="Times New Roman" w:cs="Times New Roman"/>
          <w:b/>
          <w:bCs/>
          <w:sz w:val="28"/>
          <w:szCs w:val="28"/>
          <w:lang w:eastAsia="en-GB"/>
        </w:rPr>
        <w:t>WOODPECKER COURT</w:t>
      </w:r>
    </w:p>
    <w:p w14:paraId="34957D0D" w14:textId="137053DC" w:rsidR="000A4812" w:rsidRPr="007D6CE2" w:rsidRDefault="000A4812" w:rsidP="00837E1A">
      <w:pPr>
        <w:spacing w:before="100" w:beforeAutospacing="1" w:after="100" w:afterAutospacing="1" w:line="240" w:lineRule="auto"/>
        <w:jc w:val="center"/>
        <w:outlineLvl w:val="2"/>
        <w:rPr>
          <w:rFonts w:eastAsia="Times New Roman" w:cs="Times New Roman"/>
          <w:b/>
          <w:bCs/>
          <w:sz w:val="28"/>
          <w:szCs w:val="28"/>
          <w:lang w:eastAsia="en-GB"/>
        </w:rPr>
      </w:pPr>
      <w:bookmarkStart w:id="0" w:name="_GoBack"/>
      <w:bookmarkEnd w:id="0"/>
      <w:r w:rsidRPr="007D6CE2">
        <w:rPr>
          <w:rFonts w:eastAsia="Times New Roman" w:cs="Times New Roman"/>
          <w:b/>
          <w:bCs/>
          <w:sz w:val="28"/>
          <w:szCs w:val="28"/>
          <w:lang w:eastAsia="en-GB"/>
        </w:rPr>
        <w:t>Diversity and Equality Policy</w:t>
      </w:r>
    </w:p>
    <w:p w14:paraId="65EB3A43" w14:textId="77777777" w:rsidR="00612406" w:rsidRPr="007D6CE2" w:rsidRDefault="00612406" w:rsidP="00612406">
      <w:pPr>
        <w:spacing w:before="100" w:beforeAutospacing="1" w:after="100" w:afterAutospacing="1" w:line="240" w:lineRule="auto"/>
        <w:outlineLvl w:val="2"/>
        <w:rPr>
          <w:rFonts w:eastAsia="Times New Roman" w:cs="Times New Roman"/>
          <w:b/>
          <w:bCs/>
          <w:sz w:val="27"/>
          <w:szCs w:val="27"/>
          <w:lang w:eastAsia="en-GB"/>
        </w:rPr>
      </w:pPr>
      <w:r w:rsidRPr="007D6CE2">
        <w:rPr>
          <w:rFonts w:eastAsia="Times New Roman" w:cs="Times New Roman"/>
          <w:b/>
          <w:bCs/>
          <w:sz w:val="27"/>
          <w:szCs w:val="27"/>
          <w:lang w:eastAsia="en-GB"/>
        </w:rPr>
        <w:t>Introduction</w:t>
      </w:r>
    </w:p>
    <w:p w14:paraId="0C2706E4" w14:textId="1B6A1F6C" w:rsidR="00612406" w:rsidRPr="007D6CE2" w:rsidRDefault="00837E1A"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val="en" w:eastAsia="en-GB"/>
        </w:rPr>
        <w:t xml:space="preserve">Woodpecker </w:t>
      </w:r>
      <w:r w:rsidR="007D6CE2" w:rsidRPr="007D6CE2">
        <w:rPr>
          <w:rFonts w:eastAsia="Times New Roman" w:cs="Times New Roman"/>
          <w:sz w:val="24"/>
          <w:szCs w:val="24"/>
          <w:lang w:val="en" w:eastAsia="en-GB"/>
        </w:rPr>
        <w:t>Court is</w:t>
      </w:r>
      <w:r w:rsidR="00612406" w:rsidRPr="007D6CE2">
        <w:rPr>
          <w:rFonts w:eastAsia="Times New Roman" w:cs="Times New Roman"/>
          <w:sz w:val="24"/>
          <w:szCs w:val="24"/>
          <w:lang w:val="en" w:eastAsia="en-GB"/>
        </w:rPr>
        <w:t xml:space="preserve"> committed to creating and sustaining a positive and supportive working environment for our staff, where staff are equally valued and respected. As a provider of employment, we value the diversity of our staff. We are committed to providing a fair, equitable and mutually supportive working environment for our staff, and this is reflected in the core values of the company as set out in our Vision and Strategy:</w:t>
      </w:r>
    </w:p>
    <w:p w14:paraId="5040178B" w14:textId="77777777" w:rsidR="00612406" w:rsidRPr="007D6CE2" w:rsidRDefault="00612406"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i/>
          <w:iCs/>
          <w:sz w:val="24"/>
          <w:szCs w:val="24"/>
          <w:lang w:val="en" w:eastAsia="en-GB"/>
        </w:rPr>
        <w:t>Diversity - We view the diversity of our staff as a great asset.</w:t>
      </w:r>
    </w:p>
    <w:p w14:paraId="45D40A9C" w14:textId="77777777" w:rsidR="00612406" w:rsidRPr="007D6CE2" w:rsidRDefault="00612406"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i/>
          <w:iCs/>
          <w:sz w:val="24"/>
          <w:szCs w:val="24"/>
          <w:lang w:val="en" w:eastAsia="en-GB"/>
        </w:rPr>
        <w:t>Equity - We believe in the equitable treatment of all.</w:t>
      </w:r>
    </w:p>
    <w:p w14:paraId="72A7D7B6" w14:textId="77777777" w:rsidR="00612406" w:rsidRPr="007D6CE2" w:rsidRDefault="00612406" w:rsidP="00612406">
      <w:pPr>
        <w:spacing w:before="100" w:beforeAutospacing="1" w:after="100" w:afterAutospacing="1" w:line="240" w:lineRule="auto"/>
        <w:outlineLvl w:val="2"/>
        <w:rPr>
          <w:rFonts w:eastAsia="Times New Roman" w:cs="Times New Roman"/>
          <w:b/>
          <w:bCs/>
          <w:sz w:val="27"/>
          <w:szCs w:val="27"/>
          <w:lang w:eastAsia="en-GB"/>
        </w:rPr>
      </w:pPr>
      <w:r w:rsidRPr="007D6CE2">
        <w:rPr>
          <w:rFonts w:eastAsia="Times New Roman" w:cs="Times New Roman"/>
          <w:b/>
          <w:bCs/>
          <w:sz w:val="27"/>
          <w:szCs w:val="27"/>
          <w:lang w:eastAsia="en-GB"/>
        </w:rPr>
        <w:t>Commitment to equality and diversity</w:t>
      </w:r>
    </w:p>
    <w:p w14:paraId="2C0B678A" w14:textId="4F592A17" w:rsidR="00612406" w:rsidRPr="007D6CE2" w:rsidRDefault="00837E1A"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val="en" w:eastAsia="en-GB"/>
        </w:rPr>
        <w:t xml:space="preserve">Woodpecker </w:t>
      </w:r>
      <w:r w:rsidR="007D6CE2" w:rsidRPr="007D6CE2">
        <w:rPr>
          <w:rFonts w:eastAsia="Times New Roman" w:cs="Times New Roman"/>
          <w:sz w:val="24"/>
          <w:szCs w:val="24"/>
          <w:lang w:val="en" w:eastAsia="en-GB"/>
        </w:rPr>
        <w:t>Court believes</w:t>
      </w:r>
      <w:r w:rsidR="00612406" w:rsidRPr="007D6CE2">
        <w:rPr>
          <w:rFonts w:eastAsia="Times New Roman" w:cs="Times New Roman"/>
          <w:sz w:val="24"/>
          <w:szCs w:val="24"/>
          <w:lang w:eastAsia="en-GB"/>
        </w:rPr>
        <w:t xml:space="preserve"> that excellence will be achieved through recognising the value of every individual. We aim to create an environment that respects the diversity of staff that enables them to achieve their full potential, to contribute fully.</w:t>
      </w:r>
    </w:p>
    <w:p w14:paraId="4C8FEDE0" w14:textId="77777777" w:rsidR="00612406" w:rsidRPr="007D6CE2" w:rsidRDefault="00612406"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To this end, the company acknowledges the following basic rights for all employee’s:</w:t>
      </w:r>
    </w:p>
    <w:p w14:paraId="48A594EC" w14:textId="77777777" w:rsidR="00612406" w:rsidRPr="007D6CE2" w:rsidRDefault="00612406" w:rsidP="00612406">
      <w:pPr>
        <w:numPr>
          <w:ilvl w:val="0"/>
          <w:numId w:val="1"/>
        </w:num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to be treated with respect and dignity</w:t>
      </w:r>
    </w:p>
    <w:p w14:paraId="134F06D1" w14:textId="77777777" w:rsidR="00612406" w:rsidRPr="007D6CE2" w:rsidRDefault="00612406" w:rsidP="00612406">
      <w:pPr>
        <w:numPr>
          <w:ilvl w:val="0"/>
          <w:numId w:val="1"/>
        </w:num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 xml:space="preserve">to be treated fairly with regard to all procedures, processes, tasks and duties </w:t>
      </w:r>
    </w:p>
    <w:p w14:paraId="59C534AD" w14:textId="77777777" w:rsidR="00612406" w:rsidRPr="007D6CE2" w:rsidRDefault="00612406" w:rsidP="00612406">
      <w:pPr>
        <w:numPr>
          <w:ilvl w:val="0"/>
          <w:numId w:val="1"/>
        </w:num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to receive encouragement to reach their full potential</w:t>
      </w:r>
    </w:p>
    <w:p w14:paraId="7D82A5E3" w14:textId="2314558F" w:rsidR="00612406" w:rsidRPr="007D6CE2" w:rsidRDefault="00612406"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 xml:space="preserve">These rights carry with them responsibilities and </w:t>
      </w:r>
      <w:r w:rsidR="00837E1A" w:rsidRPr="007D6CE2">
        <w:rPr>
          <w:rFonts w:eastAsia="Times New Roman" w:cs="Times New Roman"/>
          <w:sz w:val="24"/>
          <w:szCs w:val="24"/>
          <w:lang w:val="en" w:eastAsia="en-GB"/>
        </w:rPr>
        <w:t>W</w:t>
      </w:r>
      <w:r w:rsidR="00A309FF" w:rsidRPr="007D6CE2">
        <w:rPr>
          <w:rFonts w:eastAsia="Times New Roman" w:cs="Times New Roman"/>
          <w:sz w:val="24"/>
          <w:szCs w:val="24"/>
          <w:lang w:val="en" w:eastAsia="en-GB"/>
        </w:rPr>
        <w:t xml:space="preserve">oodpecker </w:t>
      </w:r>
      <w:r w:rsidR="007D6CE2" w:rsidRPr="007D6CE2">
        <w:rPr>
          <w:rFonts w:eastAsia="Times New Roman" w:cs="Times New Roman"/>
          <w:sz w:val="24"/>
          <w:szCs w:val="24"/>
          <w:lang w:val="en" w:eastAsia="en-GB"/>
        </w:rPr>
        <w:t>Court requires</w:t>
      </w:r>
      <w:r w:rsidRPr="007D6CE2">
        <w:rPr>
          <w:rFonts w:eastAsia="Times New Roman" w:cs="Times New Roman"/>
          <w:sz w:val="24"/>
          <w:szCs w:val="24"/>
          <w:lang w:eastAsia="en-GB"/>
        </w:rPr>
        <w:t xml:space="preserve"> all employees of the company to recognise these rights and to act in accordance with them in all business dealings. In addition, the company will comply with all relevant legislation and good practice.</w:t>
      </w:r>
    </w:p>
    <w:p w14:paraId="1822FBE4" w14:textId="77777777" w:rsidR="00612406" w:rsidRPr="007D6CE2" w:rsidRDefault="00612406"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No individual will be unjustifiably discriminated against.  This includes, but not exclusively, discrimination because of age, disability, gender reassignment, marriage and civil partnership, pregnancy and maternity, race, religion and belief, sex and sexual orientation.</w:t>
      </w:r>
    </w:p>
    <w:p w14:paraId="11260836" w14:textId="77777777" w:rsidR="000A4812" w:rsidRPr="007D6CE2" w:rsidRDefault="000A4812" w:rsidP="00612406">
      <w:pPr>
        <w:spacing w:before="100" w:beforeAutospacing="1" w:after="100" w:afterAutospacing="1" w:line="240" w:lineRule="auto"/>
        <w:outlineLvl w:val="2"/>
        <w:rPr>
          <w:rFonts w:eastAsia="Times New Roman" w:cs="Times New Roman"/>
          <w:b/>
          <w:bCs/>
          <w:sz w:val="27"/>
          <w:szCs w:val="27"/>
          <w:lang w:eastAsia="en-GB"/>
        </w:rPr>
      </w:pPr>
    </w:p>
    <w:p w14:paraId="7B15C3CC" w14:textId="77777777" w:rsidR="000A4812" w:rsidRPr="007D6CE2" w:rsidRDefault="000A4812" w:rsidP="00612406">
      <w:pPr>
        <w:spacing w:before="100" w:beforeAutospacing="1" w:after="100" w:afterAutospacing="1" w:line="240" w:lineRule="auto"/>
        <w:outlineLvl w:val="2"/>
        <w:rPr>
          <w:rFonts w:eastAsia="Times New Roman" w:cs="Times New Roman"/>
          <w:b/>
          <w:bCs/>
          <w:sz w:val="27"/>
          <w:szCs w:val="27"/>
          <w:lang w:eastAsia="en-GB"/>
        </w:rPr>
      </w:pPr>
    </w:p>
    <w:p w14:paraId="0D05748E" w14:textId="77777777" w:rsidR="000A4812" w:rsidRPr="007D6CE2" w:rsidRDefault="000A4812" w:rsidP="00612406">
      <w:pPr>
        <w:spacing w:before="100" w:beforeAutospacing="1" w:after="100" w:afterAutospacing="1" w:line="240" w:lineRule="auto"/>
        <w:outlineLvl w:val="2"/>
        <w:rPr>
          <w:rFonts w:eastAsia="Times New Roman" w:cs="Times New Roman"/>
          <w:b/>
          <w:bCs/>
          <w:sz w:val="27"/>
          <w:szCs w:val="27"/>
          <w:lang w:eastAsia="en-GB"/>
        </w:rPr>
      </w:pPr>
    </w:p>
    <w:p w14:paraId="2555206A" w14:textId="77777777" w:rsidR="000A4812" w:rsidRPr="007D6CE2" w:rsidRDefault="000A4812" w:rsidP="00612406">
      <w:pPr>
        <w:spacing w:before="100" w:beforeAutospacing="1" w:after="100" w:afterAutospacing="1" w:line="240" w:lineRule="auto"/>
        <w:outlineLvl w:val="2"/>
        <w:rPr>
          <w:rFonts w:eastAsia="Times New Roman" w:cs="Times New Roman"/>
          <w:b/>
          <w:bCs/>
          <w:sz w:val="27"/>
          <w:szCs w:val="27"/>
          <w:lang w:eastAsia="en-GB"/>
        </w:rPr>
      </w:pPr>
    </w:p>
    <w:p w14:paraId="3B7C3278" w14:textId="77777777" w:rsidR="000A4812" w:rsidRPr="007D6CE2" w:rsidRDefault="000A4812" w:rsidP="00612406">
      <w:pPr>
        <w:spacing w:before="100" w:beforeAutospacing="1" w:after="100" w:afterAutospacing="1" w:line="240" w:lineRule="auto"/>
        <w:outlineLvl w:val="2"/>
        <w:rPr>
          <w:rFonts w:eastAsia="Times New Roman" w:cs="Times New Roman"/>
          <w:b/>
          <w:bCs/>
          <w:sz w:val="27"/>
          <w:szCs w:val="27"/>
          <w:lang w:eastAsia="en-GB"/>
        </w:rPr>
      </w:pPr>
    </w:p>
    <w:p w14:paraId="26A8FA90" w14:textId="77777777" w:rsidR="00612406" w:rsidRPr="007D6CE2" w:rsidRDefault="00612406" w:rsidP="00612406">
      <w:pPr>
        <w:spacing w:before="100" w:beforeAutospacing="1" w:after="100" w:afterAutospacing="1" w:line="240" w:lineRule="auto"/>
        <w:outlineLvl w:val="2"/>
        <w:rPr>
          <w:rFonts w:eastAsia="Times New Roman" w:cs="Times New Roman"/>
          <w:b/>
          <w:bCs/>
          <w:sz w:val="27"/>
          <w:szCs w:val="27"/>
          <w:lang w:eastAsia="en-GB"/>
        </w:rPr>
      </w:pPr>
      <w:r w:rsidRPr="007D6CE2">
        <w:rPr>
          <w:rFonts w:eastAsia="Times New Roman" w:cs="Times New Roman"/>
          <w:b/>
          <w:bCs/>
          <w:sz w:val="27"/>
          <w:szCs w:val="27"/>
          <w:lang w:eastAsia="en-GB"/>
        </w:rPr>
        <w:t>Responsibility</w:t>
      </w:r>
    </w:p>
    <w:p w14:paraId="3BA13F67" w14:textId="316F736A" w:rsidR="00612406" w:rsidRPr="007D6CE2" w:rsidRDefault="00A309FF"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Dominic Meehan</w:t>
      </w:r>
      <w:r w:rsidR="00612406" w:rsidRPr="007D6CE2">
        <w:rPr>
          <w:rFonts w:eastAsia="Times New Roman" w:cs="Times New Roman"/>
          <w:sz w:val="24"/>
          <w:szCs w:val="24"/>
          <w:lang w:eastAsia="en-GB"/>
        </w:rPr>
        <w:t xml:space="preserve"> has overall responsibility for ensuring that </w:t>
      </w:r>
      <w:r w:rsidRPr="007D6CE2">
        <w:rPr>
          <w:rFonts w:eastAsia="Times New Roman" w:cs="Times New Roman"/>
          <w:sz w:val="24"/>
          <w:szCs w:val="24"/>
          <w:lang w:eastAsia="en-GB"/>
        </w:rPr>
        <w:t xml:space="preserve">Woodpecker </w:t>
      </w:r>
      <w:r w:rsidR="007D6CE2" w:rsidRPr="007D6CE2">
        <w:rPr>
          <w:rFonts w:eastAsia="Times New Roman" w:cs="Times New Roman"/>
          <w:sz w:val="24"/>
          <w:szCs w:val="24"/>
          <w:lang w:eastAsia="en-GB"/>
        </w:rPr>
        <w:t xml:space="preserve">Court </w:t>
      </w:r>
      <w:r w:rsidR="007D6CE2" w:rsidRPr="007D6CE2">
        <w:rPr>
          <w:rFonts w:eastAsia="Times New Roman" w:cs="Times New Roman"/>
          <w:sz w:val="24"/>
          <w:szCs w:val="24"/>
          <w:lang w:val="en" w:eastAsia="en-GB"/>
        </w:rPr>
        <w:t>complies</w:t>
      </w:r>
      <w:r w:rsidR="00612406" w:rsidRPr="007D6CE2">
        <w:rPr>
          <w:rFonts w:eastAsia="Times New Roman" w:cs="Times New Roman"/>
          <w:sz w:val="24"/>
          <w:szCs w:val="24"/>
          <w:lang w:eastAsia="en-GB"/>
        </w:rPr>
        <w:t xml:space="preserve"> with the requirements of the Equality Act 2010, including the general duty to have due regard to:</w:t>
      </w:r>
    </w:p>
    <w:p w14:paraId="340A2B22" w14:textId="77777777" w:rsidR="00612406" w:rsidRPr="007D6CE2" w:rsidRDefault="00612406" w:rsidP="00612406">
      <w:pPr>
        <w:numPr>
          <w:ilvl w:val="0"/>
          <w:numId w:val="2"/>
        </w:num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Eliminate unlawful discrimination, harassment and victimisation and other conduct prohibited by the Act.</w:t>
      </w:r>
    </w:p>
    <w:p w14:paraId="05259398" w14:textId="77777777" w:rsidR="00612406" w:rsidRPr="007D6CE2" w:rsidRDefault="00612406" w:rsidP="00612406">
      <w:pPr>
        <w:numPr>
          <w:ilvl w:val="0"/>
          <w:numId w:val="2"/>
        </w:num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Advance equality of opportunity between people who share a protected characteristic and those who do not.</w:t>
      </w:r>
    </w:p>
    <w:p w14:paraId="0D9BD256" w14:textId="77777777" w:rsidR="00612406" w:rsidRPr="007D6CE2" w:rsidRDefault="00612406" w:rsidP="00612406">
      <w:pPr>
        <w:numPr>
          <w:ilvl w:val="0"/>
          <w:numId w:val="2"/>
        </w:num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eastAsia="en-GB"/>
        </w:rPr>
        <w:t>Foster good relations between people who share a protected characteristic and those who do not.</w:t>
      </w:r>
    </w:p>
    <w:p w14:paraId="2DE0F5D9" w14:textId="1C9E8D3B" w:rsidR="000A4812" w:rsidRPr="007D6CE2" w:rsidRDefault="00C95D3A"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val="en" w:eastAsia="en-GB"/>
        </w:rPr>
        <w:t>Woodpecker Court recognises</w:t>
      </w:r>
      <w:r w:rsidR="00612406" w:rsidRPr="007D6CE2">
        <w:rPr>
          <w:rFonts w:eastAsia="Times New Roman" w:cs="Times New Roman"/>
          <w:sz w:val="24"/>
          <w:szCs w:val="24"/>
          <w:lang w:eastAsia="en-GB"/>
        </w:rPr>
        <w:t xml:space="preserve"> tha</w:t>
      </w:r>
      <w:r w:rsidR="000A4812" w:rsidRPr="007D6CE2">
        <w:rPr>
          <w:rFonts w:eastAsia="Times New Roman" w:cs="Times New Roman"/>
          <w:sz w:val="24"/>
          <w:szCs w:val="24"/>
          <w:lang w:eastAsia="en-GB"/>
        </w:rPr>
        <w:t xml:space="preserve">t </w:t>
      </w:r>
      <w:r w:rsidR="007D6CE2" w:rsidRPr="007D6CE2">
        <w:rPr>
          <w:rFonts w:eastAsia="Times New Roman" w:cs="Times New Roman"/>
          <w:sz w:val="24"/>
          <w:szCs w:val="24"/>
          <w:lang w:eastAsia="en-GB"/>
        </w:rPr>
        <w:t>all</w:t>
      </w:r>
      <w:r w:rsidR="000A4812" w:rsidRPr="007D6CE2">
        <w:rPr>
          <w:rFonts w:eastAsia="Times New Roman" w:cs="Times New Roman"/>
          <w:sz w:val="24"/>
          <w:szCs w:val="24"/>
          <w:lang w:eastAsia="en-GB"/>
        </w:rPr>
        <w:t xml:space="preserve"> its staff and </w:t>
      </w:r>
      <w:r w:rsidR="00612406" w:rsidRPr="007D6CE2">
        <w:rPr>
          <w:rFonts w:eastAsia="Times New Roman" w:cs="Times New Roman"/>
          <w:sz w:val="24"/>
          <w:szCs w:val="24"/>
          <w:lang w:eastAsia="en-GB"/>
        </w:rPr>
        <w:t>have a duty to support and uphold the principles contained in its Equality and Diversity Policy and supporting policies. </w:t>
      </w:r>
    </w:p>
    <w:p w14:paraId="2A44600C" w14:textId="77777777" w:rsidR="00612406" w:rsidRPr="007D6CE2" w:rsidRDefault="00612406" w:rsidP="00612406">
      <w:pPr>
        <w:spacing w:before="100" w:beforeAutospacing="1" w:after="100" w:afterAutospacing="1" w:line="240" w:lineRule="auto"/>
        <w:outlineLvl w:val="2"/>
        <w:rPr>
          <w:rFonts w:eastAsia="Times New Roman" w:cs="Times New Roman"/>
          <w:b/>
          <w:bCs/>
          <w:sz w:val="27"/>
          <w:szCs w:val="27"/>
          <w:lang w:eastAsia="en-GB"/>
        </w:rPr>
      </w:pPr>
      <w:r w:rsidRPr="007D6CE2">
        <w:rPr>
          <w:rFonts w:eastAsia="Times New Roman" w:cs="Times New Roman"/>
          <w:b/>
          <w:bCs/>
          <w:sz w:val="27"/>
          <w:szCs w:val="27"/>
          <w:lang w:eastAsia="en-GB"/>
        </w:rPr>
        <w:t>Dealing with discrimination</w:t>
      </w:r>
    </w:p>
    <w:p w14:paraId="1C257A83" w14:textId="33272AB1" w:rsidR="00612406" w:rsidRPr="007D6CE2" w:rsidRDefault="00C95D3A" w:rsidP="00612406">
      <w:pPr>
        <w:spacing w:before="100" w:beforeAutospacing="1" w:after="100" w:afterAutospacing="1" w:line="240" w:lineRule="auto"/>
        <w:rPr>
          <w:rFonts w:eastAsia="Times New Roman" w:cs="Times New Roman"/>
          <w:sz w:val="24"/>
          <w:szCs w:val="24"/>
          <w:lang w:eastAsia="en-GB"/>
        </w:rPr>
      </w:pPr>
      <w:r w:rsidRPr="007D6CE2">
        <w:rPr>
          <w:rFonts w:eastAsia="Times New Roman" w:cs="Times New Roman"/>
          <w:sz w:val="24"/>
          <w:szCs w:val="24"/>
          <w:lang w:val="en" w:eastAsia="en-GB"/>
        </w:rPr>
        <w:t xml:space="preserve">Woodpecker </w:t>
      </w:r>
      <w:r w:rsidR="007D6CE2" w:rsidRPr="007D6CE2">
        <w:rPr>
          <w:rFonts w:eastAsia="Times New Roman" w:cs="Times New Roman"/>
          <w:sz w:val="24"/>
          <w:szCs w:val="24"/>
          <w:lang w:val="en" w:eastAsia="en-GB"/>
        </w:rPr>
        <w:t>Court is</w:t>
      </w:r>
      <w:r w:rsidR="00612406" w:rsidRPr="007D6CE2">
        <w:rPr>
          <w:rFonts w:eastAsia="Times New Roman" w:cs="Times New Roman"/>
          <w:sz w:val="24"/>
          <w:szCs w:val="24"/>
          <w:lang w:val="en" w:eastAsia="en-GB"/>
        </w:rPr>
        <w:t xml:space="preserve"> committed to creating and sustaining a positive and mutually supportive workin</w:t>
      </w:r>
      <w:r w:rsidR="000A4812" w:rsidRPr="007D6CE2">
        <w:rPr>
          <w:rFonts w:eastAsia="Times New Roman" w:cs="Times New Roman"/>
          <w:sz w:val="24"/>
          <w:szCs w:val="24"/>
          <w:lang w:val="en" w:eastAsia="en-GB"/>
        </w:rPr>
        <w:t xml:space="preserve">g environment for our staff, </w:t>
      </w:r>
      <w:r w:rsidR="00612406" w:rsidRPr="007D6CE2">
        <w:rPr>
          <w:rFonts w:eastAsia="Times New Roman" w:cs="Times New Roman"/>
          <w:sz w:val="24"/>
          <w:szCs w:val="24"/>
          <w:lang w:val="en" w:eastAsia="en-GB"/>
        </w:rPr>
        <w:t>where individuals are equally v</w:t>
      </w:r>
      <w:r w:rsidR="000A4812" w:rsidRPr="007D6CE2">
        <w:rPr>
          <w:rFonts w:eastAsia="Times New Roman" w:cs="Times New Roman"/>
          <w:sz w:val="24"/>
          <w:szCs w:val="24"/>
          <w:lang w:val="en" w:eastAsia="en-GB"/>
        </w:rPr>
        <w:t xml:space="preserve">alued and </w:t>
      </w:r>
      <w:r w:rsidR="00612406" w:rsidRPr="007D6CE2">
        <w:rPr>
          <w:rFonts w:eastAsia="Times New Roman" w:cs="Times New Roman"/>
          <w:sz w:val="24"/>
          <w:szCs w:val="24"/>
          <w:lang w:val="en" w:eastAsia="en-GB"/>
        </w:rPr>
        <w:t>respected.  Bullying, harassment or victimisation of any individual will not be tolerated and any allegations will be taken seriously and dealt with appropriat</w:t>
      </w:r>
      <w:bookmarkStart w:id="1" w:name="_ftnref2"/>
      <w:r w:rsidR="000A4812" w:rsidRPr="007D6CE2">
        <w:rPr>
          <w:rFonts w:eastAsia="Times New Roman" w:cs="Times New Roman"/>
          <w:sz w:val="24"/>
          <w:szCs w:val="24"/>
          <w:lang w:val="en" w:eastAsia="en-GB"/>
        </w:rPr>
        <w:t>ely</w:t>
      </w:r>
      <w:bookmarkEnd w:id="1"/>
      <w:r w:rsidR="000A4812" w:rsidRPr="007D6CE2">
        <w:rPr>
          <w:rFonts w:eastAsia="Times New Roman" w:cs="Times New Roman"/>
          <w:sz w:val="24"/>
          <w:szCs w:val="24"/>
          <w:lang w:val="en" w:eastAsia="en-GB"/>
        </w:rPr>
        <w:t>.</w:t>
      </w:r>
    </w:p>
    <w:p w14:paraId="64D9B85F" w14:textId="77777777" w:rsidR="00CD22EA" w:rsidRPr="007D6CE2" w:rsidRDefault="00CD22EA"/>
    <w:p w14:paraId="53316C24" w14:textId="22C98DBF" w:rsidR="007F3373" w:rsidRPr="007D6CE2" w:rsidRDefault="007D6CE2" w:rsidP="006C6568">
      <w:pPr>
        <w:spacing w:after="0"/>
        <w:rPr>
          <w:rFonts w:eastAsia="Times New Roman" w:cs="Times New Roman"/>
          <w:sz w:val="24"/>
          <w:szCs w:val="24"/>
          <w:lang w:eastAsia="en-GB"/>
        </w:rPr>
      </w:pPr>
      <w:r w:rsidRPr="007D6CE2">
        <w:t>Dominic Meehan</w:t>
      </w:r>
    </w:p>
    <w:p w14:paraId="44607B21" w14:textId="22A5F193" w:rsidR="000A4812" w:rsidRPr="007D6CE2" w:rsidRDefault="000A4812" w:rsidP="006C6568">
      <w:pPr>
        <w:spacing w:after="0"/>
      </w:pPr>
      <w:r w:rsidRPr="007D6CE2">
        <w:t>Director</w:t>
      </w:r>
    </w:p>
    <w:p w14:paraId="44608C96" w14:textId="4EC9541C" w:rsidR="000A4812" w:rsidRPr="007D6CE2" w:rsidRDefault="007D6CE2" w:rsidP="006C6568">
      <w:pPr>
        <w:spacing w:after="0"/>
      </w:pPr>
      <w:r w:rsidRPr="007D6CE2">
        <w:t>24/07/18</w:t>
      </w:r>
    </w:p>
    <w:p w14:paraId="46FE2A0A" w14:textId="77777777" w:rsidR="006C6568" w:rsidRPr="007D6CE2" w:rsidRDefault="006C6568" w:rsidP="006C6568">
      <w:pPr>
        <w:spacing w:after="0"/>
        <w:rPr>
          <w:sz w:val="24"/>
          <w:szCs w:val="24"/>
        </w:rPr>
      </w:pPr>
    </w:p>
    <w:p w14:paraId="1F9F896B" w14:textId="6F52C47C" w:rsidR="000A4812" w:rsidRPr="007D6CE2" w:rsidRDefault="000A4812" w:rsidP="006C6568">
      <w:pPr>
        <w:spacing w:after="0"/>
        <w:rPr>
          <w:sz w:val="24"/>
          <w:szCs w:val="24"/>
        </w:rPr>
      </w:pPr>
      <w:r w:rsidRPr="007D6CE2">
        <w:rPr>
          <w:sz w:val="24"/>
          <w:szCs w:val="24"/>
        </w:rPr>
        <w:t xml:space="preserve">This document is to be reviewed &amp; revised </w:t>
      </w:r>
      <w:r w:rsidR="00704D77" w:rsidRPr="007D6CE2">
        <w:rPr>
          <w:sz w:val="24"/>
          <w:szCs w:val="24"/>
        </w:rPr>
        <w:t xml:space="preserve">prior to the </w:t>
      </w:r>
      <w:r w:rsidR="007D6CE2" w:rsidRPr="007D6CE2">
        <w:rPr>
          <w:sz w:val="24"/>
          <w:szCs w:val="24"/>
        </w:rPr>
        <w:t>24</w:t>
      </w:r>
      <w:r w:rsidR="007D6CE2" w:rsidRPr="007D6CE2">
        <w:rPr>
          <w:sz w:val="24"/>
          <w:szCs w:val="24"/>
          <w:vertAlign w:val="superscript"/>
        </w:rPr>
        <w:t>th</w:t>
      </w:r>
      <w:r w:rsidR="007D6CE2" w:rsidRPr="007D6CE2">
        <w:rPr>
          <w:sz w:val="24"/>
          <w:szCs w:val="24"/>
        </w:rPr>
        <w:t xml:space="preserve"> July 2019 </w:t>
      </w:r>
      <w:r w:rsidRPr="007D6CE2">
        <w:rPr>
          <w:sz w:val="24"/>
          <w:szCs w:val="24"/>
        </w:rPr>
        <w:t>by the Director in conjunction wit</w:t>
      </w:r>
      <w:r w:rsidR="006C6568" w:rsidRPr="007D6CE2">
        <w:rPr>
          <w:sz w:val="24"/>
          <w:szCs w:val="24"/>
        </w:rPr>
        <w:t>h the health and safety consultant.</w:t>
      </w:r>
    </w:p>
    <w:p w14:paraId="466781CC" w14:textId="77777777" w:rsidR="000A4812" w:rsidRPr="007D6CE2" w:rsidRDefault="000A4812"/>
    <w:p w14:paraId="0BEB443B" w14:textId="77777777" w:rsidR="000A4812" w:rsidRPr="007D6CE2" w:rsidRDefault="000A4812"/>
    <w:sectPr w:rsidR="000A4812" w:rsidRPr="007D6CE2" w:rsidSect="00837E1A">
      <w:headerReference w:type="default" r:id="rId8"/>
      <w:pgSz w:w="11906" w:h="16838"/>
      <w:pgMar w:top="2092" w:right="1440" w:bottom="1276"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F35C" w14:textId="77777777" w:rsidR="000A4812" w:rsidRDefault="000A4812" w:rsidP="000A4812">
      <w:pPr>
        <w:spacing w:after="0" w:line="240" w:lineRule="auto"/>
      </w:pPr>
      <w:r>
        <w:separator/>
      </w:r>
    </w:p>
  </w:endnote>
  <w:endnote w:type="continuationSeparator" w:id="0">
    <w:p w14:paraId="069BB264" w14:textId="77777777" w:rsidR="000A4812" w:rsidRDefault="000A4812" w:rsidP="000A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9076" w14:textId="77777777" w:rsidR="000A4812" w:rsidRDefault="000A4812" w:rsidP="000A4812">
      <w:pPr>
        <w:spacing w:after="0" w:line="240" w:lineRule="auto"/>
      </w:pPr>
      <w:r>
        <w:separator/>
      </w:r>
    </w:p>
  </w:footnote>
  <w:footnote w:type="continuationSeparator" w:id="0">
    <w:p w14:paraId="29229B25" w14:textId="77777777" w:rsidR="000A4812" w:rsidRDefault="000A4812" w:rsidP="000A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444CB" w14:textId="70F22CAF" w:rsidR="000A4812" w:rsidRPr="00837E1A" w:rsidRDefault="00837E1A" w:rsidP="00837E1A">
    <w:pPr>
      <w:pStyle w:val="Header"/>
      <w:tabs>
        <w:tab w:val="left" w:pos="1770"/>
      </w:tabs>
    </w:pPr>
    <w:r>
      <w:tab/>
    </w:r>
    <w:r>
      <w:tab/>
    </w:r>
    <w:r w:rsidRPr="000E7501">
      <w:rPr>
        <w:noProof/>
      </w:rPr>
      <w:drawing>
        <wp:inline distT="0" distB="0" distL="0" distR="0" wp14:anchorId="01B4C710" wp14:editId="0F456AA9">
          <wp:extent cx="10382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8225" cy="933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503C"/>
    <w:multiLevelType w:val="multilevel"/>
    <w:tmpl w:val="9B76A3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20EEA"/>
    <w:multiLevelType w:val="multilevel"/>
    <w:tmpl w:val="BB4852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06"/>
    <w:rsid w:val="000A4812"/>
    <w:rsid w:val="001D2785"/>
    <w:rsid w:val="00204B7F"/>
    <w:rsid w:val="004F33C1"/>
    <w:rsid w:val="00542FD2"/>
    <w:rsid w:val="00612406"/>
    <w:rsid w:val="006C6568"/>
    <w:rsid w:val="00704D77"/>
    <w:rsid w:val="007562AD"/>
    <w:rsid w:val="0078237D"/>
    <w:rsid w:val="007D6CE2"/>
    <w:rsid w:val="007F3373"/>
    <w:rsid w:val="00837E1A"/>
    <w:rsid w:val="00A309FF"/>
    <w:rsid w:val="00AE3125"/>
    <w:rsid w:val="00BC07CB"/>
    <w:rsid w:val="00BC563A"/>
    <w:rsid w:val="00C95D3A"/>
    <w:rsid w:val="00CD22EA"/>
    <w:rsid w:val="00D63313"/>
    <w:rsid w:val="00FA3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DDF84D"/>
  <w15:chartTrackingRefBased/>
  <w15:docId w15:val="{C3CE8DD6-4152-40A2-BBAA-5D974F73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812"/>
  </w:style>
  <w:style w:type="paragraph" w:styleId="Footer">
    <w:name w:val="footer"/>
    <w:basedOn w:val="Normal"/>
    <w:link w:val="FooterChar"/>
    <w:uiPriority w:val="99"/>
    <w:unhideWhenUsed/>
    <w:rsid w:val="000A4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812"/>
  </w:style>
  <w:style w:type="paragraph" w:styleId="BalloonText">
    <w:name w:val="Balloon Text"/>
    <w:basedOn w:val="Normal"/>
    <w:link w:val="BalloonTextChar"/>
    <w:uiPriority w:val="99"/>
    <w:semiHidden/>
    <w:unhideWhenUsed/>
    <w:rsid w:val="00BC5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032D-936A-43D5-88C7-2A9D4823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Henderson</dc:creator>
  <cp:keywords/>
  <dc:description/>
  <cp:lastModifiedBy>kim Henderson</cp:lastModifiedBy>
  <cp:revision>17</cp:revision>
  <cp:lastPrinted>2016-06-20T14:44:00Z</cp:lastPrinted>
  <dcterms:created xsi:type="dcterms:W3CDTF">2016-06-20T14:38:00Z</dcterms:created>
  <dcterms:modified xsi:type="dcterms:W3CDTF">2018-07-24T10:21:00Z</dcterms:modified>
</cp:coreProperties>
</file>